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574F" w14:textId="77777777" w:rsidR="000D2183" w:rsidRPr="00DF6742" w:rsidRDefault="000D2183" w:rsidP="000D2183">
      <w:pPr>
        <w:shd w:val="clear" w:color="auto" w:fill="FBE4D5" w:themeFill="accent2" w:themeFillTint="33"/>
        <w:rPr>
          <w:b/>
          <w:bCs/>
        </w:rPr>
      </w:pPr>
      <w:r>
        <w:rPr>
          <w:b/>
          <w:bCs/>
        </w:rPr>
        <w:t>Sexto</w:t>
      </w:r>
      <w:r w:rsidRPr="00DF6742">
        <w:rPr>
          <w:b/>
          <w:bCs/>
        </w:rPr>
        <w:t xml:space="preserve"> básico</w:t>
      </w:r>
      <w:r>
        <w:rPr>
          <w:b/>
          <w:bCs/>
        </w:rPr>
        <w:t xml:space="preserve"> </w:t>
      </w:r>
    </w:p>
    <w:tbl>
      <w:tblPr>
        <w:tblStyle w:val="Tablaconcuadrcula"/>
        <w:tblW w:w="0" w:type="auto"/>
        <w:tblLayout w:type="fixed"/>
        <w:tblLook w:val="04A0" w:firstRow="1" w:lastRow="0" w:firstColumn="1" w:lastColumn="0" w:noHBand="0" w:noVBand="1"/>
      </w:tblPr>
      <w:tblGrid>
        <w:gridCol w:w="1384"/>
        <w:gridCol w:w="7670"/>
      </w:tblGrid>
      <w:tr w:rsidR="000D2183" w14:paraId="6EA14C31" w14:textId="77777777" w:rsidTr="00C060BB">
        <w:tc>
          <w:tcPr>
            <w:tcW w:w="1384" w:type="dxa"/>
          </w:tcPr>
          <w:p w14:paraId="127A4A31"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Unidad</w:t>
            </w:r>
          </w:p>
        </w:tc>
        <w:tc>
          <w:tcPr>
            <w:tcW w:w="7670" w:type="dxa"/>
          </w:tcPr>
          <w:p w14:paraId="787D0121" w14:textId="77777777" w:rsidR="000D2183" w:rsidRPr="000D2183" w:rsidRDefault="000D2183" w:rsidP="000D2183">
            <w:pPr>
              <w:rPr>
                <w:rFonts w:ascii="Calibri" w:hAnsi="Calibri" w:cs="Calibri"/>
                <w:sz w:val="20"/>
                <w:szCs w:val="20"/>
              </w:rPr>
            </w:pPr>
            <w:r w:rsidRPr="000D2183">
              <w:rPr>
                <w:rFonts w:ascii="Calibri" w:hAnsi="Calibri" w:cs="Calibri"/>
                <w:sz w:val="20"/>
                <w:szCs w:val="20"/>
              </w:rPr>
              <w:t>1</w:t>
            </w:r>
          </w:p>
        </w:tc>
      </w:tr>
      <w:tr w:rsidR="000D2183" w14:paraId="00F1D136" w14:textId="77777777" w:rsidTr="00C060BB">
        <w:tc>
          <w:tcPr>
            <w:tcW w:w="1384" w:type="dxa"/>
          </w:tcPr>
          <w:p w14:paraId="3CF4E1B9"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Clase</w:t>
            </w:r>
          </w:p>
        </w:tc>
        <w:tc>
          <w:tcPr>
            <w:tcW w:w="7670" w:type="dxa"/>
          </w:tcPr>
          <w:p w14:paraId="19843BAB" w14:textId="7685C2C7" w:rsidR="000D2183" w:rsidRPr="000D2183" w:rsidRDefault="0012329F" w:rsidP="000D2183">
            <w:pPr>
              <w:rPr>
                <w:rFonts w:ascii="Calibri" w:hAnsi="Calibri" w:cs="Calibri"/>
                <w:sz w:val="20"/>
                <w:szCs w:val="20"/>
              </w:rPr>
            </w:pPr>
            <w:r>
              <w:rPr>
                <w:rFonts w:ascii="Calibri" w:hAnsi="Calibri" w:cs="Calibri"/>
                <w:sz w:val="20"/>
                <w:szCs w:val="20"/>
              </w:rPr>
              <w:t>8</w:t>
            </w:r>
          </w:p>
        </w:tc>
      </w:tr>
      <w:tr w:rsidR="000D2183" w14:paraId="20078A62" w14:textId="77777777" w:rsidTr="00C060BB">
        <w:tc>
          <w:tcPr>
            <w:tcW w:w="1384" w:type="dxa"/>
            <w:vMerge w:val="restart"/>
          </w:tcPr>
          <w:p w14:paraId="57F3C009" w14:textId="77777777" w:rsidR="000D2183" w:rsidRDefault="000D2183" w:rsidP="000D2183">
            <w:pPr>
              <w:rPr>
                <w:rFonts w:ascii="Calibri" w:hAnsi="Calibri" w:cs="Calibri"/>
                <w:sz w:val="20"/>
                <w:szCs w:val="20"/>
              </w:rPr>
            </w:pPr>
            <w:r w:rsidRPr="00600BE3">
              <w:rPr>
                <w:rFonts w:ascii="Calibri" w:hAnsi="Calibri" w:cs="Calibri"/>
                <w:sz w:val="20"/>
                <w:szCs w:val="20"/>
              </w:rPr>
              <w:t>Objetivo de la clase</w:t>
            </w:r>
          </w:p>
          <w:p w14:paraId="3D1AF4AF" w14:textId="77777777" w:rsidR="000D2183" w:rsidRDefault="000D2183" w:rsidP="000D2183">
            <w:pPr>
              <w:rPr>
                <w:rFonts w:ascii="Calibri" w:hAnsi="Calibri" w:cs="Calibri"/>
                <w:b/>
                <w:bCs/>
                <w:color w:val="0070C0"/>
                <w:sz w:val="20"/>
                <w:szCs w:val="20"/>
              </w:rPr>
            </w:pPr>
          </w:p>
          <w:p w14:paraId="4E29B397" w14:textId="77777777" w:rsidR="000D2183" w:rsidRDefault="000D2183" w:rsidP="000D2183">
            <w:pPr>
              <w:rPr>
                <w:rFonts w:ascii="Calibri" w:hAnsi="Calibri" w:cs="Calibri"/>
                <w:b/>
                <w:bCs/>
                <w:color w:val="0070C0"/>
                <w:sz w:val="20"/>
                <w:szCs w:val="20"/>
              </w:rPr>
            </w:pPr>
          </w:p>
          <w:p w14:paraId="045C25DC" w14:textId="77777777" w:rsidR="000D2183" w:rsidRPr="00DF6742" w:rsidRDefault="000D2183" w:rsidP="000D2183">
            <w:pPr>
              <w:rPr>
                <w:rFonts w:ascii="Calibri" w:hAnsi="Calibri" w:cs="Calibri"/>
                <w:b/>
                <w:bCs/>
                <w:color w:val="0070C0"/>
                <w:sz w:val="20"/>
                <w:szCs w:val="20"/>
              </w:rPr>
            </w:pPr>
          </w:p>
          <w:p w14:paraId="5E25138E" w14:textId="77777777" w:rsidR="000D2183" w:rsidRDefault="000D2183" w:rsidP="000D2183">
            <w:pPr>
              <w:rPr>
                <w:rFonts w:ascii="Calibri" w:hAnsi="Calibri" w:cs="Calibri"/>
                <w:sz w:val="20"/>
                <w:szCs w:val="20"/>
              </w:rPr>
            </w:pPr>
          </w:p>
          <w:p w14:paraId="4F6C15FD" w14:textId="77777777" w:rsidR="000D2183" w:rsidRDefault="000D2183" w:rsidP="000D2183">
            <w:pPr>
              <w:rPr>
                <w:rFonts w:ascii="Calibri" w:hAnsi="Calibri" w:cs="Calibri"/>
                <w:sz w:val="20"/>
                <w:szCs w:val="20"/>
              </w:rPr>
            </w:pPr>
          </w:p>
          <w:p w14:paraId="009457DE" w14:textId="77777777" w:rsidR="000D2183" w:rsidRDefault="000D2183" w:rsidP="000D2183">
            <w:pPr>
              <w:rPr>
                <w:rFonts w:ascii="Calibri" w:hAnsi="Calibri" w:cs="Calibri"/>
                <w:sz w:val="20"/>
                <w:szCs w:val="20"/>
              </w:rPr>
            </w:pPr>
          </w:p>
          <w:p w14:paraId="55FB81AA" w14:textId="77777777" w:rsidR="000D2183" w:rsidRDefault="000D2183" w:rsidP="000D2183">
            <w:pPr>
              <w:rPr>
                <w:rFonts w:ascii="Calibri" w:hAnsi="Calibri" w:cs="Calibri"/>
                <w:sz w:val="20"/>
                <w:szCs w:val="20"/>
              </w:rPr>
            </w:pPr>
          </w:p>
          <w:p w14:paraId="2CAA426F" w14:textId="77777777" w:rsidR="000D2183" w:rsidRDefault="000D2183" w:rsidP="000D2183">
            <w:pPr>
              <w:rPr>
                <w:rFonts w:ascii="Calibri" w:hAnsi="Calibri" w:cs="Calibri"/>
                <w:sz w:val="20"/>
                <w:szCs w:val="20"/>
              </w:rPr>
            </w:pPr>
          </w:p>
          <w:p w14:paraId="1AC35BF1" w14:textId="77777777" w:rsidR="000D2183" w:rsidRDefault="000D2183" w:rsidP="000D2183">
            <w:pPr>
              <w:rPr>
                <w:rFonts w:ascii="Calibri" w:hAnsi="Calibri" w:cs="Calibri"/>
                <w:sz w:val="20"/>
                <w:szCs w:val="20"/>
              </w:rPr>
            </w:pPr>
          </w:p>
          <w:p w14:paraId="53AAE831" w14:textId="77777777" w:rsidR="000D2183" w:rsidRDefault="000D2183" w:rsidP="000D2183">
            <w:pPr>
              <w:rPr>
                <w:rFonts w:ascii="Calibri" w:hAnsi="Calibri" w:cs="Calibri"/>
                <w:sz w:val="20"/>
                <w:szCs w:val="20"/>
              </w:rPr>
            </w:pPr>
          </w:p>
          <w:p w14:paraId="5E9A901E" w14:textId="77777777" w:rsidR="000D2183" w:rsidRDefault="000D2183" w:rsidP="000D2183">
            <w:pPr>
              <w:rPr>
                <w:rFonts w:ascii="Calibri" w:hAnsi="Calibri" w:cs="Calibri"/>
                <w:sz w:val="20"/>
                <w:szCs w:val="20"/>
              </w:rPr>
            </w:pPr>
          </w:p>
          <w:p w14:paraId="6A97B373" w14:textId="77777777" w:rsidR="000D2183" w:rsidRDefault="000D2183" w:rsidP="000D2183">
            <w:pPr>
              <w:rPr>
                <w:rFonts w:ascii="Calibri" w:hAnsi="Calibri" w:cs="Calibri"/>
                <w:sz w:val="20"/>
                <w:szCs w:val="20"/>
              </w:rPr>
            </w:pPr>
          </w:p>
          <w:p w14:paraId="58CC39D6" w14:textId="77777777" w:rsidR="000D2183" w:rsidRDefault="000D2183" w:rsidP="000D2183">
            <w:pPr>
              <w:rPr>
                <w:rFonts w:ascii="Calibri" w:hAnsi="Calibri" w:cs="Calibri"/>
                <w:sz w:val="20"/>
                <w:szCs w:val="20"/>
              </w:rPr>
            </w:pPr>
          </w:p>
          <w:p w14:paraId="2DD3B8A2" w14:textId="77777777" w:rsidR="000D2183" w:rsidRDefault="000D2183" w:rsidP="000D2183">
            <w:pPr>
              <w:rPr>
                <w:rFonts w:ascii="Calibri" w:hAnsi="Calibri" w:cs="Calibri"/>
                <w:sz w:val="20"/>
                <w:szCs w:val="20"/>
              </w:rPr>
            </w:pPr>
          </w:p>
          <w:p w14:paraId="2E5EFC4A" w14:textId="77777777" w:rsidR="000D2183" w:rsidRDefault="000D2183" w:rsidP="000D2183">
            <w:pPr>
              <w:rPr>
                <w:rFonts w:ascii="Calibri" w:hAnsi="Calibri" w:cs="Calibri"/>
                <w:sz w:val="20"/>
                <w:szCs w:val="20"/>
              </w:rPr>
            </w:pPr>
          </w:p>
          <w:p w14:paraId="0D0169C5" w14:textId="77777777" w:rsidR="000D2183" w:rsidRDefault="000D2183" w:rsidP="000D2183">
            <w:pPr>
              <w:rPr>
                <w:rFonts w:ascii="Calibri" w:hAnsi="Calibri" w:cs="Calibri"/>
                <w:sz w:val="20"/>
                <w:szCs w:val="20"/>
              </w:rPr>
            </w:pPr>
          </w:p>
          <w:p w14:paraId="0A43579A" w14:textId="77777777" w:rsidR="000D2183" w:rsidRDefault="000D2183" w:rsidP="000D2183">
            <w:pPr>
              <w:rPr>
                <w:rFonts w:ascii="Calibri" w:hAnsi="Calibri" w:cs="Calibri"/>
                <w:sz w:val="20"/>
                <w:szCs w:val="20"/>
              </w:rPr>
            </w:pPr>
          </w:p>
          <w:p w14:paraId="548468CA" w14:textId="77777777" w:rsidR="000D2183" w:rsidRDefault="000D2183" w:rsidP="000D2183">
            <w:pPr>
              <w:rPr>
                <w:rFonts w:ascii="Calibri" w:hAnsi="Calibri" w:cs="Calibri"/>
                <w:sz w:val="20"/>
                <w:szCs w:val="20"/>
              </w:rPr>
            </w:pPr>
          </w:p>
          <w:p w14:paraId="76B4EFE9" w14:textId="77777777" w:rsidR="000D2183" w:rsidRDefault="000D2183" w:rsidP="000D2183">
            <w:pPr>
              <w:rPr>
                <w:rFonts w:ascii="Calibri" w:hAnsi="Calibri" w:cs="Calibri"/>
                <w:sz w:val="20"/>
                <w:szCs w:val="20"/>
              </w:rPr>
            </w:pPr>
          </w:p>
          <w:p w14:paraId="1664B861" w14:textId="77777777" w:rsidR="000D2183" w:rsidRDefault="000D2183" w:rsidP="000D2183">
            <w:pPr>
              <w:rPr>
                <w:rFonts w:ascii="Calibri" w:hAnsi="Calibri" w:cs="Calibri"/>
                <w:sz w:val="20"/>
                <w:szCs w:val="20"/>
              </w:rPr>
            </w:pPr>
          </w:p>
          <w:p w14:paraId="31022919" w14:textId="77777777" w:rsidR="000D2183" w:rsidRDefault="000D2183" w:rsidP="000D2183">
            <w:pPr>
              <w:rPr>
                <w:rFonts w:ascii="Calibri" w:hAnsi="Calibri" w:cs="Calibri"/>
                <w:sz w:val="20"/>
                <w:szCs w:val="20"/>
              </w:rPr>
            </w:pPr>
          </w:p>
          <w:p w14:paraId="3AEF5EFA" w14:textId="77777777" w:rsidR="000D2183" w:rsidRDefault="000D2183" w:rsidP="000D2183">
            <w:pPr>
              <w:rPr>
                <w:rFonts w:ascii="Calibri" w:hAnsi="Calibri" w:cs="Calibri"/>
                <w:sz w:val="20"/>
                <w:szCs w:val="20"/>
              </w:rPr>
            </w:pPr>
          </w:p>
          <w:p w14:paraId="0C1B6DD2" w14:textId="77777777" w:rsidR="000D2183" w:rsidRDefault="000D2183" w:rsidP="000D2183">
            <w:pPr>
              <w:rPr>
                <w:rFonts w:ascii="Calibri" w:hAnsi="Calibri" w:cs="Calibri"/>
                <w:sz w:val="20"/>
                <w:szCs w:val="20"/>
              </w:rPr>
            </w:pPr>
          </w:p>
          <w:p w14:paraId="1350D254" w14:textId="77777777" w:rsidR="000D2183" w:rsidRDefault="000D2183" w:rsidP="000D2183">
            <w:pPr>
              <w:rPr>
                <w:rFonts w:ascii="Calibri" w:hAnsi="Calibri" w:cs="Calibri"/>
                <w:sz w:val="20"/>
                <w:szCs w:val="20"/>
              </w:rPr>
            </w:pPr>
          </w:p>
          <w:p w14:paraId="1EA1AD78" w14:textId="77777777" w:rsidR="000D2183" w:rsidRDefault="000D2183" w:rsidP="000D2183">
            <w:pPr>
              <w:rPr>
                <w:rFonts w:ascii="Calibri" w:hAnsi="Calibri" w:cs="Calibri"/>
                <w:sz w:val="20"/>
                <w:szCs w:val="20"/>
              </w:rPr>
            </w:pPr>
          </w:p>
          <w:p w14:paraId="3B889CFA" w14:textId="77777777" w:rsidR="000D2183" w:rsidRDefault="000D2183" w:rsidP="000D2183">
            <w:pPr>
              <w:rPr>
                <w:rFonts w:ascii="Calibri" w:hAnsi="Calibri" w:cs="Calibri"/>
                <w:sz w:val="20"/>
                <w:szCs w:val="20"/>
              </w:rPr>
            </w:pPr>
          </w:p>
          <w:p w14:paraId="02FAE822" w14:textId="77777777" w:rsidR="000D2183" w:rsidRDefault="000D2183" w:rsidP="000D2183">
            <w:pPr>
              <w:rPr>
                <w:rFonts w:ascii="Calibri" w:hAnsi="Calibri" w:cs="Calibri"/>
                <w:sz w:val="20"/>
                <w:szCs w:val="20"/>
              </w:rPr>
            </w:pPr>
          </w:p>
          <w:p w14:paraId="6EA81480" w14:textId="77777777" w:rsidR="000D2183" w:rsidRDefault="000D2183" w:rsidP="000D2183">
            <w:pPr>
              <w:rPr>
                <w:rFonts w:ascii="Calibri" w:hAnsi="Calibri" w:cs="Calibri"/>
                <w:sz w:val="20"/>
                <w:szCs w:val="20"/>
              </w:rPr>
            </w:pPr>
          </w:p>
          <w:p w14:paraId="41275C87" w14:textId="77777777" w:rsidR="000D2183" w:rsidRDefault="000D2183" w:rsidP="000D2183">
            <w:pPr>
              <w:rPr>
                <w:rFonts w:ascii="Calibri" w:hAnsi="Calibri" w:cs="Calibri"/>
                <w:sz w:val="20"/>
                <w:szCs w:val="20"/>
              </w:rPr>
            </w:pPr>
          </w:p>
          <w:p w14:paraId="1E157259" w14:textId="77777777" w:rsidR="000D2183" w:rsidRDefault="000D2183" w:rsidP="000D2183">
            <w:pPr>
              <w:rPr>
                <w:rFonts w:ascii="Calibri" w:hAnsi="Calibri" w:cs="Calibri"/>
                <w:sz w:val="20"/>
                <w:szCs w:val="20"/>
              </w:rPr>
            </w:pPr>
          </w:p>
          <w:p w14:paraId="37D088DD" w14:textId="77777777" w:rsidR="000D2183" w:rsidRDefault="000D2183" w:rsidP="000D2183">
            <w:pPr>
              <w:rPr>
                <w:rFonts w:ascii="Calibri" w:hAnsi="Calibri" w:cs="Calibri"/>
                <w:sz w:val="20"/>
                <w:szCs w:val="20"/>
              </w:rPr>
            </w:pPr>
          </w:p>
          <w:p w14:paraId="561F5988" w14:textId="77777777" w:rsidR="000D2183" w:rsidRPr="00600BE3" w:rsidRDefault="000D2183" w:rsidP="000D2183">
            <w:pPr>
              <w:rPr>
                <w:rFonts w:ascii="Calibri" w:hAnsi="Calibri" w:cs="Calibri"/>
                <w:sz w:val="20"/>
                <w:szCs w:val="20"/>
              </w:rPr>
            </w:pPr>
          </w:p>
        </w:tc>
        <w:tc>
          <w:tcPr>
            <w:tcW w:w="7670" w:type="dxa"/>
          </w:tcPr>
          <w:p w14:paraId="5CC6E73A" w14:textId="77777777" w:rsidR="0012329F" w:rsidRDefault="0012329F" w:rsidP="0012329F">
            <w:pPr>
              <w:rPr>
                <w:rFonts w:ascii="Calibri" w:hAnsi="Calibri" w:cs="Calibri"/>
                <w:sz w:val="20"/>
                <w:szCs w:val="20"/>
              </w:rPr>
            </w:pPr>
            <w:r>
              <w:rPr>
                <w:rFonts w:ascii="Calibri" w:hAnsi="Calibri" w:cs="Calibri"/>
                <w:sz w:val="20"/>
                <w:szCs w:val="20"/>
              </w:rPr>
              <w:t>Elaborar preguntas a partir de la lectura y análisis de una noticia</w:t>
            </w:r>
          </w:p>
          <w:p w14:paraId="0E1A3FA0" w14:textId="1C329D3D" w:rsidR="0012329F" w:rsidRPr="00600BE3" w:rsidRDefault="0012329F" w:rsidP="0012329F">
            <w:pPr>
              <w:rPr>
                <w:rFonts w:ascii="Calibri" w:hAnsi="Calibri" w:cs="Calibri"/>
                <w:sz w:val="20"/>
                <w:szCs w:val="20"/>
              </w:rPr>
            </w:pPr>
          </w:p>
        </w:tc>
      </w:tr>
      <w:tr w:rsidR="000D2183" w14:paraId="0338239E" w14:textId="32299F35" w:rsidTr="00D4618C">
        <w:trPr>
          <w:trHeight w:val="141"/>
        </w:trPr>
        <w:tc>
          <w:tcPr>
            <w:tcW w:w="1384" w:type="dxa"/>
            <w:vMerge/>
          </w:tcPr>
          <w:p w14:paraId="5C54A05A" w14:textId="7689B6B1" w:rsidR="000D2183" w:rsidRPr="00600BE3" w:rsidRDefault="000D2183" w:rsidP="000D2183">
            <w:pPr>
              <w:rPr>
                <w:rFonts w:ascii="Calibri" w:hAnsi="Calibri" w:cs="Calibri"/>
                <w:sz w:val="20"/>
                <w:szCs w:val="20"/>
              </w:rPr>
            </w:pPr>
          </w:p>
        </w:tc>
        <w:tc>
          <w:tcPr>
            <w:tcW w:w="7670" w:type="dxa"/>
          </w:tcPr>
          <w:p w14:paraId="625050CB" w14:textId="36177C01" w:rsidR="000D2183" w:rsidRPr="00600BE3" w:rsidRDefault="000D2183" w:rsidP="000D2183">
            <w:pPr>
              <w:rPr>
                <w:rFonts w:ascii="Calibri" w:hAnsi="Calibri" w:cs="Calibri"/>
                <w:b/>
                <w:bCs/>
                <w:sz w:val="20"/>
                <w:szCs w:val="20"/>
              </w:rPr>
            </w:pPr>
          </w:p>
          <w:p w14:paraId="4D8DE159" w14:textId="59450223" w:rsidR="0012329F" w:rsidRDefault="0012329F" w:rsidP="0012329F">
            <w:pPr>
              <w:spacing w:after="120"/>
              <w:jc w:val="both"/>
              <w:rPr>
                <w:rFonts w:ascii="Calibri" w:hAnsi="Calibri" w:cs="Calibri"/>
                <w:sz w:val="20"/>
                <w:szCs w:val="20"/>
              </w:rPr>
            </w:pPr>
            <w:r>
              <w:rPr>
                <w:rFonts w:ascii="Calibri" w:hAnsi="Calibri" w:cs="Calibri"/>
                <w:sz w:val="20"/>
                <w:szCs w:val="20"/>
              </w:rPr>
              <w:t xml:space="preserve">El principal objetivo de esta clase es leer y comprender una noticia, poniendo especial atención a la capacidad de formular preguntas sobre lo leído. </w:t>
            </w:r>
          </w:p>
          <w:p w14:paraId="476FE7FC" w14:textId="687123BD" w:rsidR="0012329F" w:rsidRDefault="0012329F" w:rsidP="0012329F">
            <w:pPr>
              <w:spacing w:after="120"/>
              <w:jc w:val="both"/>
              <w:rPr>
                <w:rFonts w:ascii="Calibri" w:hAnsi="Calibri" w:cs="Calibri"/>
                <w:sz w:val="20"/>
                <w:szCs w:val="20"/>
              </w:rPr>
            </w:pPr>
            <w:r>
              <w:rPr>
                <w:rFonts w:ascii="Calibri" w:hAnsi="Calibri" w:cs="Calibri"/>
                <w:sz w:val="20"/>
                <w:szCs w:val="20"/>
              </w:rPr>
              <w:t xml:space="preserve">Para entender la importancia de las preguntas, imaginemos que queremos llegar a una dirección que no conocemos y no disponemos de otros medios más que preguntarle a otra persona. </w:t>
            </w:r>
          </w:p>
          <w:p w14:paraId="577504C4" w14:textId="1EA1A366" w:rsidR="0012329F" w:rsidRDefault="0012329F" w:rsidP="0012329F">
            <w:pPr>
              <w:spacing w:after="120"/>
              <w:jc w:val="both"/>
              <w:rPr>
                <w:rFonts w:ascii="Calibri" w:hAnsi="Calibri" w:cs="Calibri"/>
                <w:sz w:val="20"/>
                <w:szCs w:val="20"/>
              </w:rPr>
            </w:pPr>
            <w:r>
              <w:rPr>
                <w:rFonts w:ascii="Calibri" w:hAnsi="Calibri" w:cs="Calibri"/>
                <w:sz w:val="20"/>
                <w:szCs w:val="20"/>
              </w:rPr>
              <w:t>Ocurre a veces que hacemos preguntas para buscar información y otras para confirmarla.</w:t>
            </w:r>
          </w:p>
          <w:p w14:paraId="41523DB8" w14:textId="77777777" w:rsidR="0012329F" w:rsidRDefault="0012329F" w:rsidP="00844255">
            <w:pPr>
              <w:jc w:val="both"/>
              <w:rPr>
                <w:rFonts w:ascii="Calibri" w:hAnsi="Calibri" w:cs="Calibri"/>
                <w:sz w:val="20"/>
                <w:szCs w:val="20"/>
              </w:rPr>
            </w:pPr>
          </w:p>
          <w:p w14:paraId="70C33E5B" w14:textId="0711434D" w:rsidR="0012329F" w:rsidRDefault="0012329F" w:rsidP="00844255">
            <w:pPr>
              <w:jc w:val="both"/>
              <w:rPr>
                <w:rFonts w:ascii="Calibri" w:hAnsi="Calibri" w:cs="Calibri"/>
                <w:sz w:val="20"/>
                <w:szCs w:val="20"/>
              </w:rPr>
            </w:pPr>
            <w:r>
              <w:rPr>
                <w:rFonts w:ascii="Calibri" w:hAnsi="Calibri" w:cs="Calibri"/>
                <w:sz w:val="20"/>
                <w:szCs w:val="20"/>
              </w:rPr>
              <w:t xml:space="preserve">A continuación se modelará la estrategia con la siguiente noticia: “Nueva leona blanca llega a Parque </w:t>
            </w:r>
            <w:proofErr w:type="spellStart"/>
            <w:r>
              <w:rPr>
                <w:rFonts w:ascii="Calibri" w:hAnsi="Calibri" w:cs="Calibri"/>
                <w:sz w:val="20"/>
                <w:szCs w:val="20"/>
              </w:rPr>
              <w:t>Zafari</w:t>
            </w:r>
            <w:proofErr w:type="spellEnd"/>
            <w:r>
              <w:rPr>
                <w:rFonts w:ascii="Calibri" w:hAnsi="Calibri" w:cs="Calibri"/>
                <w:sz w:val="20"/>
                <w:szCs w:val="20"/>
              </w:rPr>
              <w:t xml:space="preserve"> de Rancagua”. </w:t>
            </w:r>
          </w:p>
          <w:p w14:paraId="0D3C1AA7" w14:textId="77777777" w:rsidR="0012329F" w:rsidRDefault="0012329F" w:rsidP="00844255">
            <w:pPr>
              <w:jc w:val="both"/>
              <w:rPr>
                <w:rFonts w:ascii="Calibri" w:hAnsi="Calibri" w:cs="Calibri"/>
                <w:sz w:val="20"/>
                <w:szCs w:val="20"/>
              </w:rPr>
            </w:pPr>
          </w:p>
          <w:p w14:paraId="713E69A1" w14:textId="77777777" w:rsidR="00894482" w:rsidRDefault="00894482" w:rsidP="00844255">
            <w:pPr>
              <w:jc w:val="both"/>
              <w:rPr>
                <w:rFonts w:ascii="Calibri" w:hAnsi="Calibri" w:cs="Calibri"/>
                <w:sz w:val="20"/>
                <w:szCs w:val="20"/>
              </w:rPr>
            </w:pPr>
          </w:p>
          <w:p w14:paraId="56044E1A" w14:textId="2C0C8857" w:rsidR="00894482" w:rsidRDefault="00894482" w:rsidP="00844255">
            <w:pPr>
              <w:jc w:val="both"/>
              <w:rPr>
                <w:rFonts w:ascii="Calibri" w:hAnsi="Calibri" w:cs="Calibri"/>
                <w:sz w:val="20"/>
                <w:szCs w:val="20"/>
              </w:rPr>
            </w:pPr>
            <w:r>
              <w:rPr>
                <w:noProof/>
                <w:lang w:val="es-ES" w:eastAsia="es-ES"/>
              </w:rPr>
              <mc:AlternateContent>
                <mc:Choice Requires="wps">
                  <w:drawing>
                    <wp:anchor distT="0" distB="0" distL="114300" distR="114300" simplePos="0" relativeHeight="251665408" behindDoc="0" locked="0" layoutInCell="1" allowOverlap="1" wp14:anchorId="77D73783" wp14:editId="0A93FC9E">
                      <wp:simplePos x="0" y="0"/>
                      <wp:positionH relativeFrom="column">
                        <wp:posOffset>0</wp:posOffset>
                      </wp:positionH>
                      <wp:positionV relativeFrom="paragraph">
                        <wp:posOffset>0</wp:posOffset>
                      </wp:positionV>
                      <wp:extent cx="4745990" cy="4620260"/>
                      <wp:effectExtent l="0" t="0" r="29210" b="29845"/>
                      <wp:wrapSquare wrapText="bothSides"/>
                      <wp:docPr id="3" name="Cuadro de texto 3"/>
                      <wp:cNvGraphicFramePr/>
                      <a:graphic xmlns:a="http://schemas.openxmlformats.org/drawingml/2006/main">
                        <a:graphicData uri="http://schemas.microsoft.com/office/word/2010/wordprocessingShape">
                          <wps:wsp>
                            <wps:cNvSpPr txBox="1"/>
                            <wps:spPr>
                              <a:xfrm>
                                <a:off x="0" y="0"/>
                                <a:ext cx="4745990" cy="4620260"/>
                              </a:xfrm>
                              <a:prstGeom prst="rect">
                                <a:avLst/>
                              </a:prstGeom>
                              <a:ln>
                                <a:prstDash val="dot"/>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8FCB897" w14:textId="77777777" w:rsidR="0012329F" w:rsidRPr="0012329F" w:rsidRDefault="0012329F" w:rsidP="0012329F">
                                  <w:pPr>
                                    <w:shd w:val="clear" w:color="auto" w:fill="FFFFFF"/>
                                    <w:spacing w:after="0" w:line="240" w:lineRule="auto"/>
                                    <w:jc w:val="center"/>
                                    <w:textAlignment w:val="baseline"/>
                                    <w:outlineLvl w:val="0"/>
                                    <w:rPr>
                                      <w:rFonts w:ascii="Calibri" w:eastAsia="Times New Roman" w:hAnsi="Calibri" w:cs="Times New Roman"/>
                                      <w:b/>
                                      <w:color w:val="111111"/>
                                      <w:kern w:val="36"/>
                                      <w:sz w:val="24"/>
                                      <w:lang w:val="es-CL" w:eastAsia="es-ES"/>
                                    </w:rPr>
                                  </w:pPr>
                                  <w:r w:rsidRPr="0012329F">
                                    <w:rPr>
                                      <w:rFonts w:ascii="Calibri" w:eastAsia="Times New Roman" w:hAnsi="Calibri" w:cs="Times New Roman"/>
                                      <w:b/>
                                      <w:color w:val="111111"/>
                                      <w:kern w:val="36"/>
                                      <w:sz w:val="24"/>
                                      <w:lang w:val="es-CL" w:eastAsia="es-ES"/>
                                    </w:rPr>
                                    <w:t>Nueva leona blanca llega a Paque Zafari de Rancagua</w:t>
                                  </w:r>
                                </w:p>
                                <w:p w14:paraId="22424E5A" w14:textId="77777777" w:rsidR="0012329F" w:rsidRPr="0012329F" w:rsidRDefault="0012329F" w:rsidP="0012329F">
                                  <w:pPr>
                                    <w:shd w:val="clear" w:color="auto" w:fill="FFFFFF"/>
                                    <w:spacing w:after="0" w:line="240" w:lineRule="auto"/>
                                    <w:jc w:val="both"/>
                                    <w:textAlignment w:val="baseline"/>
                                    <w:rPr>
                                      <w:rFonts w:ascii="Calibri" w:eastAsia="Times New Roman" w:hAnsi="Calibri" w:cs="Times New Roman"/>
                                      <w:bCs/>
                                      <w:sz w:val="20"/>
                                      <w:szCs w:val="20"/>
                                      <w:lang w:val="es-CL" w:eastAsia="es-ES"/>
                                    </w:rPr>
                                  </w:pPr>
                                  <w:r w:rsidRPr="0012329F">
                                    <w:rPr>
                                      <w:rFonts w:ascii="Calibri" w:eastAsia="Times New Roman" w:hAnsi="Calibri" w:cs="Times New Roman"/>
                                      <w:bCs/>
                                      <w:sz w:val="20"/>
                                      <w:szCs w:val="20"/>
                                      <w:lang w:val="es-CL" w:eastAsia="es-ES"/>
                                    </w:rPr>
                                    <w:t>La hembra albina acompañará al macho que ya reside en el parque hace 3 años. Se espera que ambos leones tengan crías con sus mismas características.</w:t>
                                  </w:r>
                                </w:p>
                                <w:p w14:paraId="64C48FD6" w14:textId="77777777" w:rsidR="0012329F" w:rsidRPr="003B312E" w:rsidRDefault="0012329F" w:rsidP="0012329F">
                                  <w:pPr>
                                    <w:pStyle w:val="NormalWeb"/>
                                    <w:shd w:val="clear" w:color="auto" w:fill="FFFFFF"/>
                                    <w:spacing w:before="0" w:beforeAutospacing="0" w:after="0" w:afterAutospacing="0"/>
                                    <w:textAlignment w:val="baseline"/>
                                    <w:rPr>
                                      <w:rFonts w:ascii="Calibri" w:hAnsi="Calibri"/>
                                    </w:rPr>
                                  </w:pPr>
                                </w:p>
                                <w:p w14:paraId="63CEE6F9"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Desde Tanzania, África, llegó una novia para el león Iván, el león blanco del Parque zoológico Zafari de Rancagua que hoy tiene 3 años y que ya pesa 170 kilos.</w:t>
                                  </w:r>
                                </w:p>
                                <w:p w14:paraId="137FBD52"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Iván es una de las principales atracciones del Parque Zafari de la comuna y se le buscó una novia para su, hasta ahora, solitaria vida.</w:t>
                                  </w:r>
                                </w:p>
                                <w:p w14:paraId="268EA49E"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“Carmencita” es la nueva compañera de Iván. La leona blanca, traída desde el continente negro, pesa ya 150 kilos y se le dejó en una zona alejada de los otros animales y con una dieta especial durante algunas semanas.</w:t>
                                  </w:r>
                                </w:p>
                                <w:p w14:paraId="494E1338"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Sólo existen 300 leones blancos en todo el mundo, ya que se trataría de una mutación genética de los leones comunes. Esta condición significa la ausencia de melanina, la sustancia que le da color a la piel y al pelo.</w:t>
                                  </w:r>
                                </w:p>
                                <w:p w14:paraId="534432AB"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Esto animales no son aptos para vivir en estado salvaje. Esto porque serían fácilmente detectables al momento de cazar a su presa.</w:t>
                                  </w:r>
                                </w:p>
                                <w:p w14:paraId="7A58B677"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Los leones blancos serían el equivalente a los seres humanos albinos, los que también sufren de una condición de mutación genética en la que carecen de melanina.</w:t>
                                  </w:r>
                                </w:p>
                                <w:p w14:paraId="385CE619"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Iván en un principio fue reacio a la presencia de Carmencita, sin embargo, después de días de encontrarse separados por tan sólo una reja, el león macho ya se acostumbró a la presencia de su nueva compañera.</w:t>
                                  </w:r>
                                </w:p>
                                <w:p w14:paraId="5EF41217" w14:textId="77777777" w:rsidR="0012329F"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Tanto es así que hoy se encuentran en la misma jaula compartiendo espacio y se espera que en algunos meses más, esta relación se consolide y puedan tener crías parecidas a sus progenitores.</w:t>
                                  </w:r>
                                </w:p>
                                <w:p w14:paraId="543338FA" w14:textId="6ECCFC6C" w:rsidR="00904F07" w:rsidRPr="0012329F" w:rsidRDefault="00904F07" w:rsidP="0012329F">
                                  <w:pPr>
                                    <w:spacing w:after="0" w:line="240" w:lineRule="auto"/>
                                    <w:jc w:val="both"/>
                                    <w:rPr>
                                      <w:rFonts w:ascii="Calibri" w:hAnsi="Calibri" w:cs="Calibri"/>
                                      <w:sz w:val="20"/>
                                      <w:szCs w:val="20"/>
                                    </w:rPr>
                                  </w:pPr>
                                  <w:r w:rsidRPr="0012329F">
                                    <w:rPr>
                                      <w:rFonts w:ascii="Calibri" w:hAnsi="Calibri" w:cs="Calibri"/>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left:0;text-align:left;margin-left:0;margin-top:0;width:373.7pt;height:363.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" fillcolor="white [3201]" strokecolor="#ed7d31 [3205]" strokeweight="1pt">
                      <v:stroke dashstyle="dot"/>
                      <v:textbox style="mso-fit-shape-to-text:t">
                        <w:txbxContent>
                          <w:p w14:paraId="48FCB897" w14:textId="77777777" w:rsidR="0012329F" w:rsidRPr="0012329F" w:rsidRDefault="0012329F" w:rsidP="0012329F">
                            <w:pPr>
                              <w:shd w:val="clear" w:color="auto" w:fill="FFFFFF"/>
                              <w:spacing w:after="0" w:line="240" w:lineRule="auto"/>
                              <w:jc w:val="center"/>
                              <w:textAlignment w:val="baseline"/>
                              <w:outlineLvl w:val="0"/>
                              <w:rPr>
                                <w:rFonts w:ascii="Calibri" w:eastAsia="Times New Roman" w:hAnsi="Calibri" w:cs="Times New Roman"/>
                                <w:b/>
                                <w:color w:val="111111"/>
                                <w:kern w:val="36"/>
                                <w:sz w:val="24"/>
                                <w:lang w:val="es-CL" w:eastAsia="es-ES"/>
                              </w:rPr>
                            </w:pPr>
                            <w:r w:rsidRPr="0012329F">
                              <w:rPr>
                                <w:rFonts w:ascii="Calibri" w:eastAsia="Times New Roman" w:hAnsi="Calibri" w:cs="Times New Roman"/>
                                <w:b/>
                                <w:color w:val="111111"/>
                                <w:kern w:val="36"/>
                                <w:sz w:val="24"/>
                                <w:lang w:val="es-CL" w:eastAsia="es-ES"/>
                              </w:rPr>
                              <w:t>Nueva leona blanca llega a Paque Zafari de Rancagua</w:t>
                            </w:r>
                          </w:p>
                          <w:p w14:paraId="22424E5A" w14:textId="77777777" w:rsidR="0012329F" w:rsidRPr="0012329F" w:rsidRDefault="0012329F" w:rsidP="0012329F">
                            <w:pPr>
                              <w:shd w:val="clear" w:color="auto" w:fill="FFFFFF"/>
                              <w:spacing w:after="0" w:line="240" w:lineRule="auto"/>
                              <w:jc w:val="both"/>
                              <w:textAlignment w:val="baseline"/>
                              <w:rPr>
                                <w:rFonts w:ascii="Calibri" w:eastAsia="Times New Roman" w:hAnsi="Calibri" w:cs="Times New Roman"/>
                                <w:bCs/>
                                <w:sz w:val="20"/>
                                <w:szCs w:val="20"/>
                                <w:lang w:val="es-CL" w:eastAsia="es-ES"/>
                              </w:rPr>
                            </w:pPr>
                            <w:r w:rsidRPr="0012329F">
                              <w:rPr>
                                <w:rFonts w:ascii="Calibri" w:eastAsia="Times New Roman" w:hAnsi="Calibri" w:cs="Times New Roman"/>
                                <w:bCs/>
                                <w:sz w:val="20"/>
                                <w:szCs w:val="20"/>
                                <w:lang w:val="es-CL" w:eastAsia="es-ES"/>
                              </w:rPr>
                              <w:t>La hembra albina acompañará al macho que ya reside en el parque hace 3 años. Se espera que ambos leones tengan crías con sus mismas características.</w:t>
                            </w:r>
                          </w:p>
                          <w:p w14:paraId="64C48FD6" w14:textId="77777777" w:rsidR="0012329F" w:rsidRPr="003B312E" w:rsidRDefault="0012329F" w:rsidP="0012329F">
                            <w:pPr>
                              <w:pStyle w:val="NormalWeb"/>
                              <w:shd w:val="clear" w:color="auto" w:fill="FFFFFF"/>
                              <w:spacing w:before="0" w:beforeAutospacing="0" w:after="0" w:afterAutospacing="0"/>
                              <w:textAlignment w:val="baseline"/>
                              <w:rPr>
                                <w:rFonts w:ascii="Calibri" w:hAnsi="Calibri"/>
                              </w:rPr>
                            </w:pPr>
                          </w:p>
                          <w:p w14:paraId="63CEE6F9"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Desde Tanzania, África, llegó una novia para el león Iván, el león blanco del Parque zoológico Zafari de Rancagua que hoy tiene 3 años y que ya pesa 170 kilos.</w:t>
                            </w:r>
                          </w:p>
                          <w:p w14:paraId="137FBD52"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Iván es una de las principales atracciones del Parque Zafari de la comuna y se le buscó una novia para su, hasta ahora, solitaria vida.</w:t>
                            </w:r>
                          </w:p>
                          <w:p w14:paraId="268EA49E"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“Carmencita” es la nueva compañera de Iván. La leona blanca, traída desde el continente negro, pesa ya 150 kilos y se le dejó en una zona alejada de los otros animales y con una dieta especial durante algunas semanas.</w:t>
                            </w:r>
                          </w:p>
                          <w:p w14:paraId="494E1338"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Sólo existen 300 leones blancos en todo el mundo, ya que se trataría de una mutación genética de los leones comunes. Esta condición significa la ausencia de melanina, la sustancia que le da color a la piel y al pelo.</w:t>
                            </w:r>
                          </w:p>
                          <w:p w14:paraId="534432AB"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Esto animales no son aptos para vivir en estado salvaje. Esto porque serían fácilmente detectables al momento de cazar a su presa.</w:t>
                            </w:r>
                          </w:p>
                          <w:p w14:paraId="7A58B677"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Los leones blancos serían el equivalente a los seres humanos albinos, los que también sufren de una condición de mutación genética en la que carecen de melanina.</w:t>
                            </w:r>
                          </w:p>
                          <w:p w14:paraId="385CE619" w14:textId="77777777" w:rsidR="0012329F" w:rsidRPr="003B312E"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Iván en un principio fue reacio a la presencia de Carmencita, sin embargo, después de días de encontrarse separados por tan sólo una reja, el león macho ya se acostumbró a la presencia de su nueva compañera.</w:t>
                            </w:r>
                          </w:p>
                          <w:p w14:paraId="5EF41217" w14:textId="77777777" w:rsidR="0012329F" w:rsidRDefault="0012329F" w:rsidP="0012329F">
                            <w:pPr>
                              <w:pStyle w:val="NormalWeb"/>
                              <w:shd w:val="clear" w:color="auto" w:fill="FFFFFF"/>
                              <w:spacing w:before="0" w:beforeAutospacing="0" w:after="120" w:afterAutospacing="0"/>
                              <w:jc w:val="both"/>
                              <w:textAlignment w:val="baseline"/>
                              <w:rPr>
                                <w:rFonts w:ascii="Calibri" w:hAnsi="Calibri"/>
                                <w:color w:val="000000"/>
                              </w:rPr>
                            </w:pPr>
                            <w:r w:rsidRPr="003B312E">
                              <w:rPr>
                                <w:rFonts w:ascii="Calibri" w:hAnsi="Calibri"/>
                                <w:color w:val="000000"/>
                              </w:rPr>
                              <w:t>Tanto es así que hoy se encuentran en la misma jaula compartiendo espacio y se espera que en algunos meses más, esta relación se consolide y puedan tener crías parecidas a sus progenitores.</w:t>
                            </w:r>
                          </w:p>
                          <w:p w14:paraId="543338FA" w14:textId="6ECCFC6C" w:rsidR="00904F07" w:rsidRPr="0012329F" w:rsidRDefault="00904F07" w:rsidP="0012329F">
                            <w:pPr>
                              <w:spacing w:after="0" w:line="240" w:lineRule="auto"/>
                              <w:jc w:val="both"/>
                              <w:rPr>
                                <w:rFonts w:ascii="Calibri" w:hAnsi="Calibri" w:cs="Calibri"/>
                                <w:sz w:val="20"/>
                                <w:szCs w:val="20"/>
                              </w:rPr>
                            </w:pPr>
                            <w:r w:rsidRPr="0012329F">
                              <w:rPr>
                                <w:rFonts w:ascii="Calibri" w:hAnsi="Calibri" w:cs="Calibri"/>
                                <w:sz w:val="20"/>
                                <w:szCs w:val="20"/>
                              </w:rPr>
                              <w:t xml:space="preserve"> </w:t>
                            </w:r>
                          </w:p>
                        </w:txbxContent>
                      </v:textbox>
                      <w10:wrap type="square"/>
                    </v:shape>
                  </w:pict>
                </mc:Fallback>
              </mc:AlternateContent>
            </w:r>
          </w:p>
          <w:p w14:paraId="144787E2" w14:textId="51A7497B" w:rsidR="00844255" w:rsidRDefault="00844255" w:rsidP="000D2183">
            <w:pPr>
              <w:rPr>
                <w:rFonts w:ascii="Calibri" w:hAnsi="Calibri" w:cs="Calibri"/>
                <w:sz w:val="20"/>
                <w:szCs w:val="20"/>
              </w:rPr>
            </w:pPr>
          </w:p>
          <w:p w14:paraId="298B519D" w14:textId="5E89E9C8" w:rsidR="00844255" w:rsidRDefault="00844255" w:rsidP="000D2183">
            <w:pPr>
              <w:rPr>
                <w:rFonts w:ascii="Calibri" w:hAnsi="Calibri" w:cs="Calibri"/>
                <w:sz w:val="20"/>
                <w:szCs w:val="20"/>
              </w:rPr>
            </w:pPr>
          </w:p>
          <w:p w14:paraId="6254FA8A" w14:textId="73D33D29" w:rsidR="000D2183" w:rsidRDefault="000D2183" w:rsidP="000D2183">
            <w:pPr>
              <w:rPr>
                <w:rFonts w:ascii="Calibri" w:hAnsi="Calibri" w:cs="Calibri"/>
                <w:sz w:val="20"/>
                <w:szCs w:val="20"/>
              </w:rPr>
            </w:pPr>
          </w:p>
          <w:p w14:paraId="06619EBD" w14:textId="09CC2041" w:rsidR="00C060BB" w:rsidRPr="00894482" w:rsidRDefault="00904F07" w:rsidP="00C060BB">
            <w:pPr>
              <w:rPr>
                <w:rFonts w:ascii="Calibri" w:hAnsi="Calibri" w:cs="Calibri"/>
                <w:sz w:val="20"/>
                <w:szCs w:val="20"/>
              </w:rPr>
            </w:pPr>
            <w:r>
              <w:rPr>
                <w:noProof/>
                <w:lang w:val="es-ES" w:eastAsia="es-ES"/>
              </w:rPr>
              <mc:AlternateContent>
                <mc:Choice Requires="wps">
                  <w:drawing>
                    <wp:anchor distT="0" distB="0" distL="114300" distR="114300" simplePos="0" relativeHeight="251663360" behindDoc="0" locked="0" layoutInCell="1" allowOverlap="1" wp14:anchorId="4FB7432E" wp14:editId="73AE9F25">
                      <wp:simplePos x="0" y="0"/>
                      <wp:positionH relativeFrom="column">
                        <wp:posOffset>23495</wp:posOffset>
                      </wp:positionH>
                      <wp:positionV relativeFrom="paragraph">
                        <wp:posOffset>107950</wp:posOffset>
                      </wp:positionV>
                      <wp:extent cx="4745990" cy="1559560"/>
                      <wp:effectExtent l="0" t="0" r="29210" b="1524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745990" cy="15595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3427F5" w14:textId="77777777" w:rsidR="0012329F" w:rsidRDefault="0012329F" w:rsidP="00904F07">
                                  <w:pPr>
                                    <w:spacing w:after="0" w:line="240" w:lineRule="auto"/>
                                    <w:jc w:val="both"/>
                                    <w:rPr>
                                      <w:rFonts w:ascii="Calibri" w:hAnsi="Calibri"/>
                                      <w:i/>
                                      <w:color w:val="808080" w:themeColor="background1" w:themeShade="80"/>
                                      <w:sz w:val="20"/>
                                      <w:szCs w:val="20"/>
                                    </w:rPr>
                                  </w:pPr>
                                </w:p>
                                <w:p w14:paraId="76EDA643" w14:textId="6D991B8D" w:rsidR="0012329F" w:rsidRDefault="0012329F" w:rsidP="0012329F">
                                  <w:pPr>
                                    <w:pStyle w:val="NormalWeb"/>
                                    <w:shd w:val="clear" w:color="auto" w:fill="FFFFFF"/>
                                    <w:spacing w:before="0" w:beforeAutospacing="0" w:after="0" w:afterAutospacing="0"/>
                                    <w:jc w:val="both"/>
                                    <w:textAlignment w:val="baseline"/>
                                    <w:rPr>
                                      <w:rFonts w:ascii="Calibri" w:hAnsi="Calibri"/>
                                      <w:color w:val="000000"/>
                                    </w:rPr>
                                  </w:pPr>
                                  <w:r w:rsidRPr="0012329F">
                                    <w:rPr>
                                      <w:rFonts w:ascii="Calibri" w:hAnsi="Calibri"/>
                                      <w:b/>
                                      <w:color w:val="000000"/>
                                    </w:rPr>
                                    <w:t>Me pregunto</w:t>
                                  </w:r>
                                  <w:r>
                                    <w:rPr>
                                      <w:rFonts w:ascii="Calibri" w:hAnsi="Calibri"/>
                                      <w:color w:val="000000"/>
                                    </w:rPr>
                                    <w:t xml:space="preserve">, </w:t>
                                  </w:r>
                                  <w:r w:rsidRPr="0012329F">
                                    <w:rPr>
                                      <w:rFonts w:ascii="Calibri" w:hAnsi="Calibri"/>
                                      <w:b/>
                                      <w:color w:val="000000"/>
                                    </w:rPr>
                                    <w:t>¿en qué parte de África quedará Tanzania?, si tienes 3 años y ya pesa 170 kilos, ¿cuánto pesara cuando sea adulta? Si es el único león blanco en Chile, ¿será el animal más famoso del Parque Zafari de Rancagua?</w:t>
                                  </w:r>
                                  <w:r>
                                    <w:rPr>
                                      <w:rFonts w:ascii="Calibri" w:hAnsi="Calibri"/>
                                      <w:color w:val="000000"/>
                                    </w:rPr>
                                    <w:t xml:space="preserve"> </w:t>
                                  </w:r>
                                </w:p>
                                <w:p w14:paraId="25C2D753" w14:textId="77777777" w:rsidR="0012329F" w:rsidRDefault="0012329F" w:rsidP="0012329F">
                                  <w:pPr>
                                    <w:pStyle w:val="NormalWeb"/>
                                    <w:shd w:val="clear" w:color="auto" w:fill="FFFFFF"/>
                                    <w:spacing w:before="0" w:beforeAutospacing="0" w:after="0" w:afterAutospacing="0"/>
                                    <w:jc w:val="both"/>
                                    <w:textAlignment w:val="baseline"/>
                                    <w:rPr>
                                      <w:rFonts w:ascii="Calibri" w:hAnsi="Calibri"/>
                                      <w:color w:val="000000"/>
                                    </w:rPr>
                                  </w:pPr>
                                </w:p>
                                <w:p w14:paraId="16104464" w14:textId="77777777" w:rsidR="0012329F" w:rsidRPr="003B312E" w:rsidRDefault="0012329F" w:rsidP="0012329F">
                                  <w:pPr>
                                    <w:pStyle w:val="NormalWeb"/>
                                    <w:shd w:val="clear" w:color="auto" w:fill="FFFFFF"/>
                                    <w:spacing w:before="0" w:beforeAutospacing="0" w:after="0" w:afterAutospacing="0"/>
                                    <w:jc w:val="both"/>
                                    <w:textAlignment w:val="baseline"/>
                                    <w:rPr>
                                      <w:rFonts w:ascii="Calibri" w:hAnsi="Calibri"/>
                                      <w:color w:val="000000"/>
                                    </w:rPr>
                                  </w:pPr>
                                  <w:r>
                                    <w:rPr>
                                      <w:rFonts w:ascii="Calibri" w:hAnsi="Calibri"/>
                                      <w:color w:val="000000"/>
                                    </w:rPr>
                                    <w:t xml:space="preserve">Cuando uno se formula preguntas sobre la lecura es importante tener claridad sobre si esas preguntas se pueden reponder con el texto, de lo contrario, dónde podría sacar la respuesta. </w:t>
                                  </w:r>
                                </w:p>
                                <w:p w14:paraId="687D17D0" w14:textId="75C44FBE" w:rsidR="00904F07" w:rsidRPr="00904F07" w:rsidRDefault="00904F07" w:rsidP="00904F07">
                                  <w:pPr>
                                    <w:spacing w:after="0" w:line="240" w:lineRule="auto"/>
                                    <w:jc w:val="both"/>
                                    <w:rPr>
                                      <w:rFonts w:ascii="Calibri" w:hAnsi="Calibri"/>
                                      <w:i/>
                                      <w:color w:val="808080" w:themeColor="background1" w:themeShade="80"/>
                                      <w:sz w:val="20"/>
                                      <w:szCs w:val="20"/>
                                    </w:rPr>
                                  </w:pPr>
                                </w:p>
                                <w:p w14:paraId="7DA1D55A" w14:textId="646B2235" w:rsidR="00904F07" w:rsidRPr="00904F07" w:rsidRDefault="00904F07" w:rsidP="00904F07">
                                  <w:pPr>
                                    <w:pStyle w:val="Prrafodelista"/>
                                    <w:spacing w:after="0"/>
                                    <w:ind w:left="360"/>
                                    <w:rPr>
                                      <w:i/>
                                      <w:color w:val="808080" w:themeColor="background1" w:themeShade="80"/>
                                      <w:sz w:val="20"/>
                                      <w:szCs w:val="20"/>
                                    </w:rPr>
                                  </w:pPr>
                                </w:p>
                                <w:p w14:paraId="29BE3E25" w14:textId="3ECB6298" w:rsidR="00904F07" w:rsidRDefault="00904F07" w:rsidP="00904F07">
                                  <w:pPr>
                                    <w:spacing w:line="240" w:lineRule="auto"/>
                                    <w:jc w:val="both"/>
                                    <w:rPr>
                                      <w:rFonts w:ascii="Calibri" w:hAnsi="Calibri"/>
                                    </w:rPr>
                                  </w:pPr>
                                  <w:r w:rsidRPr="00904F07">
                                    <w:rPr>
                                      <w:i/>
                                      <w:color w:val="808080" w:themeColor="background1" w:themeShade="80"/>
                                      <w:sz w:val="20"/>
                                      <w:szCs w:val="20"/>
                                    </w:rPr>
                                    <w:t xml:space="preserve"> </w:t>
                                  </w:r>
                                </w:p>
                                <w:p w14:paraId="30F8FCFD" w14:textId="0BF0D062" w:rsidR="00904F07" w:rsidRPr="00904F07" w:rsidRDefault="00904F07" w:rsidP="00D4618C">
                                  <w:pPr>
                                    <w:spacing w:after="0"/>
                                    <w:rPr>
                                      <w:i/>
                                      <w:color w:val="808080" w:themeColor="background1" w:themeShade="80"/>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0" o:spid="_x0000_s1027" type="#_x0000_t202" style="position:absolute;margin-left:1.85pt;margin-top:8.5pt;width:373.7pt;height:122.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" fillcolor="white [3201]" strokecolor="black [3200]" strokeweight="1pt">
                      <v:textbox>
                        <w:txbxContent>
                          <w:p w14:paraId="073427F5" w14:textId="77777777" w:rsidR="0012329F" w:rsidRDefault="0012329F" w:rsidP="00904F07">
                            <w:pPr>
                              <w:spacing w:after="0" w:line="240" w:lineRule="auto"/>
                              <w:jc w:val="both"/>
                              <w:rPr>
                                <w:rFonts w:ascii="Calibri" w:hAnsi="Calibri"/>
                                <w:i/>
                                <w:color w:val="808080" w:themeColor="background1" w:themeShade="80"/>
                                <w:sz w:val="20"/>
                                <w:szCs w:val="20"/>
                              </w:rPr>
                            </w:pPr>
                          </w:p>
                          <w:p w14:paraId="76EDA643" w14:textId="6D991B8D" w:rsidR="0012329F" w:rsidRDefault="0012329F" w:rsidP="0012329F">
                            <w:pPr>
                              <w:pStyle w:val="NormalWeb"/>
                              <w:shd w:val="clear" w:color="auto" w:fill="FFFFFF"/>
                              <w:spacing w:before="0" w:beforeAutospacing="0" w:after="0" w:afterAutospacing="0"/>
                              <w:jc w:val="both"/>
                              <w:textAlignment w:val="baseline"/>
                              <w:rPr>
                                <w:rFonts w:ascii="Calibri" w:hAnsi="Calibri"/>
                                <w:color w:val="000000"/>
                              </w:rPr>
                            </w:pPr>
                            <w:r w:rsidRPr="0012329F">
                              <w:rPr>
                                <w:rFonts w:ascii="Calibri" w:hAnsi="Calibri"/>
                                <w:b/>
                                <w:color w:val="000000"/>
                              </w:rPr>
                              <w:t>Me pregunto</w:t>
                            </w:r>
                            <w:r>
                              <w:rPr>
                                <w:rFonts w:ascii="Calibri" w:hAnsi="Calibri"/>
                                <w:color w:val="000000"/>
                              </w:rPr>
                              <w:t xml:space="preserve">, </w:t>
                            </w:r>
                            <w:r w:rsidRPr="0012329F">
                              <w:rPr>
                                <w:rFonts w:ascii="Calibri" w:hAnsi="Calibri"/>
                                <w:b/>
                                <w:color w:val="000000"/>
                              </w:rPr>
                              <w:t>¿en qué parte de África quedará Tanzania?, si tienes 3 años y ya pesa 170 kilos, ¿cuánto pesara cuando sea adulta? Si es el único león blanco en Chile, ¿será el animal más famoso del Parque Zafari de Rancagua?</w:t>
                            </w:r>
                            <w:r>
                              <w:rPr>
                                <w:rFonts w:ascii="Calibri" w:hAnsi="Calibri"/>
                                <w:color w:val="000000"/>
                              </w:rPr>
                              <w:t xml:space="preserve"> </w:t>
                            </w:r>
                          </w:p>
                          <w:p w14:paraId="25C2D753" w14:textId="77777777" w:rsidR="0012329F" w:rsidRDefault="0012329F" w:rsidP="0012329F">
                            <w:pPr>
                              <w:pStyle w:val="NormalWeb"/>
                              <w:shd w:val="clear" w:color="auto" w:fill="FFFFFF"/>
                              <w:spacing w:before="0" w:beforeAutospacing="0" w:after="0" w:afterAutospacing="0"/>
                              <w:jc w:val="both"/>
                              <w:textAlignment w:val="baseline"/>
                              <w:rPr>
                                <w:rFonts w:ascii="Calibri" w:hAnsi="Calibri"/>
                                <w:color w:val="000000"/>
                              </w:rPr>
                            </w:pPr>
                          </w:p>
                          <w:p w14:paraId="16104464" w14:textId="77777777" w:rsidR="0012329F" w:rsidRPr="003B312E" w:rsidRDefault="0012329F" w:rsidP="0012329F">
                            <w:pPr>
                              <w:pStyle w:val="NormalWeb"/>
                              <w:shd w:val="clear" w:color="auto" w:fill="FFFFFF"/>
                              <w:spacing w:before="0" w:beforeAutospacing="0" w:after="0" w:afterAutospacing="0"/>
                              <w:jc w:val="both"/>
                              <w:textAlignment w:val="baseline"/>
                              <w:rPr>
                                <w:rFonts w:ascii="Calibri" w:hAnsi="Calibri"/>
                                <w:color w:val="000000"/>
                              </w:rPr>
                            </w:pPr>
                            <w:r>
                              <w:rPr>
                                <w:rFonts w:ascii="Calibri" w:hAnsi="Calibri"/>
                                <w:color w:val="000000"/>
                              </w:rPr>
                              <w:t xml:space="preserve">Cuando uno se formula preguntas sobre la lecura es importante tener claridad sobre si esas preguntas se pueden reponder con el texto, de lo contrario, dónde podría sacar la respuesta. </w:t>
                            </w:r>
                          </w:p>
                          <w:p w14:paraId="687D17D0" w14:textId="75C44FBE" w:rsidR="00904F07" w:rsidRPr="00904F07" w:rsidRDefault="00904F07" w:rsidP="00904F07">
                            <w:pPr>
                              <w:spacing w:after="0" w:line="240" w:lineRule="auto"/>
                              <w:jc w:val="both"/>
                              <w:rPr>
                                <w:rFonts w:ascii="Calibri" w:hAnsi="Calibri"/>
                                <w:i/>
                                <w:color w:val="808080" w:themeColor="background1" w:themeShade="80"/>
                                <w:sz w:val="20"/>
                                <w:szCs w:val="20"/>
                              </w:rPr>
                            </w:pPr>
                          </w:p>
                          <w:p w14:paraId="7DA1D55A" w14:textId="646B2235" w:rsidR="00904F07" w:rsidRPr="00904F07" w:rsidRDefault="00904F07" w:rsidP="00904F07">
                            <w:pPr>
                              <w:pStyle w:val="Prrafodelista"/>
                              <w:spacing w:after="0"/>
                              <w:ind w:left="360"/>
                              <w:rPr>
                                <w:i/>
                                <w:color w:val="808080" w:themeColor="background1" w:themeShade="80"/>
                                <w:sz w:val="20"/>
                                <w:szCs w:val="20"/>
                              </w:rPr>
                            </w:pPr>
                          </w:p>
                          <w:p w14:paraId="29BE3E25" w14:textId="3ECB6298" w:rsidR="00904F07" w:rsidRDefault="00904F07" w:rsidP="00904F07">
                            <w:pPr>
                              <w:spacing w:line="240" w:lineRule="auto"/>
                              <w:jc w:val="both"/>
                              <w:rPr>
                                <w:rFonts w:ascii="Calibri" w:hAnsi="Calibri"/>
                              </w:rPr>
                            </w:pPr>
                            <w:r w:rsidRPr="00904F07">
                              <w:rPr>
                                <w:i/>
                                <w:color w:val="808080" w:themeColor="background1" w:themeShade="80"/>
                                <w:sz w:val="20"/>
                                <w:szCs w:val="20"/>
                              </w:rPr>
                              <w:t xml:space="preserve"> </w:t>
                            </w:r>
                          </w:p>
                          <w:p w14:paraId="30F8FCFD" w14:textId="0BF0D062" w:rsidR="00904F07" w:rsidRPr="00904F07" w:rsidRDefault="00904F07" w:rsidP="00D4618C">
                            <w:pPr>
                              <w:spacing w:after="0"/>
                              <w:rPr>
                                <w:i/>
                                <w:color w:val="808080" w:themeColor="background1" w:themeShade="80"/>
                                <w:sz w:val="20"/>
                                <w:szCs w:val="20"/>
                              </w:rPr>
                            </w:pPr>
                          </w:p>
                        </w:txbxContent>
                      </v:textbox>
                      <w10:wrap type="square"/>
                    </v:shape>
                  </w:pict>
                </mc:Fallback>
              </mc:AlternateContent>
            </w:r>
            <w:r w:rsidR="002E2858">
              <w:rPr>
                <w:rFonts w:ascii="Calibri" w:hAnsi="Calibri" w:cs="Calibri"/>
                <w:sz w:val="20"/>
                <w:szCs w:val="20"/>
              </w:rPr>
              <w:t xml:space="preserve">              </w:t>
            </w:r>
            <w:bookmarkStart w:id="0" w:name="_GoBack"/>
            <w:bookmarkEnd w:id="0"/>
          </w:p>
          <w:p w14:paraId="70990DD0" w14:textId="1C44329D" w:rsidR="00C060BB" w:rsidRPr="002E2858" w:rsidRDefault="00C060BB" w:rsidP="002E2858">
            <w:pPr>
              <w:tabs>
                <w:tab w:val="left" w:pos="1107"/>
              </w:tabs>
              <w:rPr>
                <w:rFonts w:ascii="Calibri" w:hAnsi="Calibri" w:cs="Calibri"/>
                <w:b/>
                <w:sz w:val="20"/>
                <w:szCs w:val="20"/>
              </w:rPr>
            </w:pPr>
          </w:p>
        </w:tc>
      </w:tr>
      <w:tr w:rsidR="000D2183" w14:paraId="275AF1DA" w14:textId="77777777" w:rsidTr="0012329F">
        <w:trPr>
          <w:trHeight w:val="983"/>
        </w:trPr>
        <w:tc>
          <w:tcPr>
            <w:tcW w:w="1384" w:type="dxa"/>
          </w:tcPr>
          <w:p w14:paraId="1BBB1435" w14:textId="0B168CB2" w:rsidR="000D2183" w:rsidRDefault="000D2183" w:rsidP="000D2183">
            <w:pPr>
              <w:rPr>
                <w:b/>
                <w:bCs/>
              </w:rPr>
            </w:pPr>
            <w:r>
              <w:rPr>
                <w:b/>
                <w:bCs/>
              </w:rPr>
              <w:lastRenderedPageBreak/>
              <w:t>Actividad</w:t>
            </w:r>
          </w:p>
          <w:p w14:paraId="7302E462" w14:textId="77777777" w:rsidR="000D2183" w:rsidRDefault="000D2183" w:rsidP="00F76A01"/>
        </w:tc>
        <w:tc>
          <w:tcPr>
            <w:tcW w:w="7670" w:type="dxa"/>
          </w:tcPr>
          <w:p w14:paraId="0348CB51" w14:textId="1F9A7C80" w:rsidR="00A42FDB" w:rsidRDefault="0012329F" w:rsidP="001F0A63">
            <w:pPr>
              <w:jc w:val="both"/>
              <w:rPr>
                <w:sz w:val="20"/>
                <w:szCs w:val="20"/>
              </w:rPr>
            </w:pPr>
            <w:r>
              <w:rPr>
                <w:sz w:val="20"/>
                <w:szCs w:val="20"/>
              </w:rPr>
              <w:t>Lee la noticia “La OMS pide que se prohíba toda publicidad relacionada al tabaco” en la</w:t>
            </w:r>
            <w:r w:rsidR="00A42FDB">
              <w:rPr>
                <w:sz w:val="20"/>
                <w:szCs w:val="20"/>
              </w:rPr>
              <w:t xml:space="preserve"> </w:t>
            </w:r>
            <w:r>
              <w:rPr>
                <w:b/>
                <w:sz w:val="20"/>
                <w:szCs w:val="20"/>
              </w:rPr>
              <w:t>página 41</w:t>
            </w:r>
            <w:r w:rsidR="001F0A63">
              <w:rPr>
                <w:b/>
                <w:sz w:val="20"/>
                <w:szCs w:val="20"/>
              </w:rPr>
              <w:t xml:space="preserve"> </w:t>
            </w:r>
            <w:r w:rsidR="00A42FDB">
              <w:rPr>
                <w:sz w:val="20"/>
                <w:szCs w:val="20"/>
              </w:rPr>
              <w:t xml:space="preserve">del </w:t>
            </w:r>
            <w:r w:rsidR="00A42FDB" w:rsidRPr="00A42FDB">
              <w:rPr>
                <w:b/>
                <w:sz w:val="20"/>
                <w:szCs w:val="20"/>
              </w:rPr>
              <w:t>cuaderno de trabajo</w:t>
            </w:r>
            <w:r w:rsidR="00A42FDB">
              <w:rPr>
                <w:sz w:val="20"/>
                <w:szCs w:val="20"/>
              </w:rPr>
              <w:t xml:space="preserve"> y resuelve las </w:t>
            </w:r>
            <w:r>
              <w:rPr>
                <w:b/>
                <w:sz w:val="20"/>
                <w:szCs w:val="20"/>
              </w:rPr>
              <w:t>actividades nº1 y 2º</w:t>
            </w:r>
            <w:r w:rsidR="001F0A63">
              <w:rPr>
                <w:b/>
                <w:sz w:val="20"/>
                <w:szCs w:val="20"/>
              </w:rPr>
              <w:t xml:space="preserve"> </w:t>
            </w:r>
            <w:r w:rsidR="00A42FDB" w:rsidRPr="00A42FDB">
              <w:rPr>
                <w:b/>
                <w:sz w:val="20"/>
                <w:szCs w:val="20"/>
              </w:rPr>
              <w:t xml:space="preserve"> </w:t>
            </w:r>
            <w:r w:rsidR="001F0A63">
              <w:rPr>
                <w:b/>
                <w:sz w:val="20"/>
                <w:szCs w:val="20"/>
              </w:rPr>
              <w:t>de la</w:t>
            </w:r>
            <w:r>
              <w:rPr>
                <w:b/>
                <w:sz w:val="20"/>
                <w:szCs w:val="20"/>
              </w:rPr>
              <w:t>s</w:t>
            </w:r>
            <w:r w:rsidR="001F0A63">
              <w:rPr>
                <w:b/>
                <w:sz w:val="20"/>
                <w:szCs w:val="20"/>
              </w:rPr>
              <w:t xml:space="preserve"> página</w:t>
            </w:r>
            <w:r>
              <w:rPr>
                <w:b/>
                <w:sz w:val="20"/>
                <w:szCs w:val="20"/>
              </w:rPr>
              <w:t xml:space="preserve">s 42 y 43. </w:t>
            </w:r>
            <w:r w:rsidR="001F0A63">
              <w:rPr>
                <w:b/>
                <w:sz w:val="20"/>
                <w:szCs w:val="20"/>
              </w:rPr>
              <w:t xml:space="preserve"> </w:t>
            </w:r>
            <w:r w:rsidR="00A42FDB">
              <w:rPr>
                <w:sz w:val="20"/>
                <w:szCs w:val="20"/>
              </w:rPr>
              <w:t xml:space="preserve"> </w:t>
            </w:r>
          </w:p>
          <w:p w14:paraId="6B69C04B" w14:textId="77777777" w:rsidR="00A42FDB" w:rsidRDefault="00A42FDB" w:rsidP="000D2183">
            <w:pPr>
              <w:rPr>
                <w:sz w:val="20"/>
                <w:szCs w:val="20"/>
              </w:rPr>
            </w:pPr>
          </w:p>
          <w:p w14:paraId="075D74EA" w14:textId="1731B163" w:rsidR="00686B1F" w:rsidRPr="0012329F" w:rsidRDefault="00686B1F" w:rsidP="00A42FDB">
            <w:pPr>
              <w:rPr>
                <w:b/>
                <w:bCs/>
                <w:color w:val="0070C0"/>
              </w:rPr>
            </w:pPr>
          </w:p>
        </w:tc>
      </w:tr>
    </w:tbl>
    <w:p w14:paraId="66FCFE8D" w14:textId="1D7F935E" w:rsidR="00655194" w:rsidRDefault="00655194"/>
    <w:p w14:paraId="12BE5692" w14:textId="5DB95053" w:rsidR="000D2183" w:rsidRDefault="000D2183"/>
    <w:p w14:paraId="215EA2BA" w14:textId="53D34DA4" w:rsidR="000D2183" w:rsidRDefault="000D2183"/>
    <w:sectPr w:rsidR="000D2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C3F"/>
    <w:multiLevelType w:val="hybridMultilevel"/>
    <w:tmpl w:val="459A9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C1A4845"/>
    <w:multiLevelType w:val="hybridMultilevel"/>
    <w:tmpl w:val="94D2AB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150F32"/>
    <w:multiLevelType w:val="hybridMultilevel"/>
    <w:tmpl w:val="4EFC95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590660"/>
    <w:multiLevelType w:val="hybridMultilevel"/>
    <w:tmpl w:val="78BEB5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4684705"/>
    <w:multiLevelType w:val="hybridMultilevel"/>
    <w:tmpl w:val="7EFCF8F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547B46"/>
    <w:multiLevelType w:val="hybridMultilevel"/>
    <w:tmpl w:val="21003F4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C163588"/>
    <w:multiLevelType w:val="hybridMultilevel"/>
    <w:tmpl w:val="B2EA63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DEB6878"/>
    <w:multiLevelType w:val="hybridMultilevel"/>
    <w:tmpl w:val="314E0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1EF772B"/>
    <w:multiLevelType w:val="hybridMultilevel"/>
    <w:tmpl w:val="EB640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F126697"/>
    <w:multiLevelType w:val="hybridMultilevel"/>
    <w:tmpl w:val="1234D2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FA96C9C"/>
    <w:multiLevelType w:val="hybridMultilevel"/>
    <w:tmpl w:val="EF481F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6"/>
  </w:num>
  <w:num w:numId="6">
    <w:abstractNumId w:val="8"/>
  </w:num>
  <w:num w:numId="7">
    <w:abstractNumId w:val="3"/>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2"/>
    <w:rsid w:val="00027434"/>
    <w:rsid w:val="000D2183"/>
    <w:rsid w:val="000F4B01"/>
    <w:rsid w:val="0010358D"/>
    <w:rsid w:val="0012329F"/>
    <w:rsid w:val="0015163C"/>
    <w:rsid w:val="001519EC"/>
    <w:rsid w:val="001958D5"/>
    <w:rsid w:val="001E49B0"/>
    <w:rsid w:val="001F0A63"/>
    <w:rsid w:val="001F53C7"/>
    <w:rsid w:val="00294069"/>
    <w:rsid w:val="002D382E"/>
    <w:rsid w:val="002E2858"/>
    <w:rsid w:val="00422DC9"/>
    <w:rsid w:val="004E64CF"/>
    <w:rsid w:val="00533E67"/>
    <w:rsid w:val="00536997"/>
    <w:rsid w:val="00561BF0"/>
    <w:rsid w:val="00563AC4"/>
    <w:rsid w:val="005A04FA"/>
    <w:rsid w:val="005B5187"/>
    <w:rsid w:val="00600BE3"/>
    <w:rsid w:val="00624AA1"/>
    <w:rsid w:val="00643BFD"/>
    <w:rsid w:val="00650381"/>
    <w:rsid w:val="00655194"/>
    <w:rsid w:val="00674723"/>
    <w:rsid w:val="00686B1F"/>
    <w:rsid w:val="0069025D"/>
    <w:rsid w:val="00694B41"/>
    <w:rsid w:val="00714088"/>
    <w:rsid w:val="007249C1"/>
    <w:rsid w:val="0073770A"/>
    <w:rsid w:val="0075690D"/>
    <w:rsid w:val="007B0D8E"/>
    <w:rsid w:val="007F3FC1"/>
    <w:rsid w:val="00844255"/>
    <w:rsid w:val="00894482"/>
    <w:rsid w:val="008960E2"/>
    <w:rsid w:val="008A5DA4"/>
    <w:rsid w:val="008B06DE"/>
    <w:rsid w:val="008F567A"/>
    <w:rsid w:val="008F6BDE"/>
    <w:rsid w:val="00904F07"/>
    <w:rsid w:val="009558C5"/>
    <w:rsid w:val="009B5506"/>
    <w:rsid w:val="009C3ADC"/>
    <w:rsid w:val="00A42FDB"/>
    <w:rsid w:val="00A51981"/>
    <w:rsid w:val="00A73F47"/>
    <w:rsid w:val="00A86BD2"/>
    <w:rsid w:val="00AE0E86"/>
    <w:rsid w:val="00B052B1"/>
    <w:rsid w:val="00B37138"/>
    <w:rsid w:val="00B76658"/>
    <w:rsid w:val="00C060BB"/>
    <w:rsid w:val="00D04636"/>
    <w:rsid w:val="00D16638"/>
    <w:rsid w:val="00D4618C"/>
    <w:rsid w:val="00D701AB"/>
    <w:rsid w:val="00DC1FBB"/>
    <w:rsid w:val="00DF6742"/>
    <w:rsid w:val="00E6179B"/>
    <w:rsid w:val="00E85390"/>
    <w:rsid w:val="00EA122D"/>
    <w:rsid w:val="00F0689E"/>
    <w:rsid w:val="00F34DF1"/>
    <w:rsid w:val="00F76A01"/>
    <w:rsid w:val="00FD2F1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 w:type="paragraph" w:styleId="NormalWeb">
    <w:name w:val="Normal (Web)"/>
    <w:basedOn w:val="Normal"/>
    <w:uiPriority w:val="99"/>
    <w:semiHidden/>
    <w:unhideWhenUsed/>
    <w:rsid w:val="0012329F"/>
    <w:pPr>
      <w:spacing w:before="100" w:beforeAutospacing="1" w:after="100" w:afterAutospacing="1" w:line="240" w:lineRule="auto"/>
    </w:pPr>
    <w:rPr>
      <w:rFonts w:ascii="Times New Roman" w:eastAsiaTheme="minorEastAsia" w:hAnsi="Times New Roman" w:cs="Times New Roman"/>
      <w:sz w:val="20"/>
      <w:szCs w:val="20"/>
      <w:lang w:val="es-C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 w:type="paragraph" w:styleId="NormalWeb">
    <w:name w:val="Normal (Web)"/>
    <w:basedOn w:val="Normal"/>
    <w:uiPriority w:val="99"/>
    <w:semiHidden/>
    <w:unhideWhenUsed/>
    <w:rsid w:val="0012329F"/>
    <w:pPr>
      <w:spacing w:before="100" w:beforeAutospacing="1" w:after="100" w:afterAutospacing="1" w:line="240" w:lineRule="auto"/>
    </w:pPr>
    <w:rPr>
      <w:rFonts w:ascii="Times New Roman" w:eastAsiaTheme="minorEastAsia" w:hAnsi="Times New Roman" w:cs="Times New Roman"/>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142</Words>
  <Characters>787</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Aptus Chile</dc:creator>
  <cp:keywords/>
  <dc:description/>
  <cp:lastModifiedBy>Esteban Alarcon</cp:lastModifiedBy>
  <cp:revision>47</cp:revision>
  <dcterms:created xsi:type="dcterms:W3CDTF">2020-03-16T16:04:00Z</dcterms:created>
  <dcterms:modified xsi:type="dcterms:W3CDTF">2020-03-19T15:48:00Z</dcterms:modified>
</cp:coreProperties>
</file>